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182" w:rsidRPr="00AA4CD5" w:rsidRDefault="005F6182" w:rsidP="00AA4CD5">
      <w:pPr>
        <w:rPr>
          <w:rFonts w:cstheme="minorHAnsi"/>
        </w:rPr>
      </w:pPr>
      <w:r w:rsidRPr="00AA4CD5">
        <w:rPr>
          <w:rFonts w:cstheme="minorHAnsi"/>
        </w:rPr>
        <w:t>1. Bitte nutzen Sie stets zu Ihrer eigenen Orientierung zunächst das Informationsportal</w:t>
      </w:r>
    </w:p>
    <w:p w:rsidR="005F6182" w:rsidRPr="00AA4CD5" w:rsidRDefault="005F6182" w:rsidP="00AA4CD5">
      <w:pPr>
        <w:rPr>
          <w:rFonts w:cstheme="minorHAnsi"/>
        </w:rPr>
      </w:pPr>
      <w:r w:rsidRPr="00AA4CD5">
        <w:rPr>
          <w:rFonts w:cstheme="minorHAnsi"/>
        </w:rPr>
        <w:t xml:space="preserve">unserer Homepage: </w:t>
      </w:r>
      <w:hyperlink r:id="rId5" w:history="1">
        <w:r w:rsidRPr="00AA4CD5">
          <w:rPr>
            <w:rStyle w:val="Hyperlink"/>
            <w:rFonts w:cstheme="minorHAnsi"/>
          </w:rPr>
          <w:t>http://www.uni-mainz.de/FB/Paedagogik/AG_Schulpaedagogik/</w:t>
        </w:r>
      </w:hyperlink>
    </w:p>
    <w:p w:rsidR="005F6182" w:rsidRPr="00AA4CD5" w:rsidRDefault="005F6182" w:rsidP="00AA4CD5">
      <w:pPr>
        <w:rPr>
          <w:rFonts w:cstheme="minorHAnsi"/>
        </w:rPr>
      </w:pPr>
    </w:p>
    <w:p w:rsidR="005F6182" w:rsidRPr="00AA4CD5" w:rsidRDefault="005F6182" w:rsidP="00AA4CD5">
      <w:pPr>
        <w:rPr>
          <w:rFonts w:cstheme="minorHAnsi"/>
        </w:rPr>
      </w:pPr>
      <w:r w:rsidRPr="00AA4CD5">
        <w:rPr>
          <w:rFonts w:cstheme="minorHAnsi"/>
        </w:rPr>
        <w:t>2. Bitte wenden Sie sich mit Ihren Fragen an die jeweils zuständigen Mitarbeiter/innen der</w:t>
      </w:r>
    </w:p>
    <w:p w:rsidR="005F6182" w:rsidRPr="00AA4CD5" w:rsidRDefault="005F6182" w:rsidP="00AA4CD5">
      <w:pPr>
        <w:rPr>
          <w:rFonts w:cstheme="minorHAnsi"/>
        </w:rPr>
      </w:pPr>
      <w:r w:rsidRPr="00AA4CD5">
        <w:rPr>
          <w:rFonts w:cstheme="minorHAnsi"/>
        </w:rPr>
        <w:t xml:space="preserve">AG Schulpädagogik: </w:t>
      </w:r>
    </w:p>
    <w:p w:rsidR="00DA6628" w:rsidRPr="00AA4CD5" w:rsidRDefault="00DA6628" w:rsidP="00AA4CD5">
      <w:pPr>
        <w:rPr>
          <w:rFonts w:cstheme="minorHAnsi"/>
        </w:rPr>
      </w:pPr>
    </w:p>
    <w:p w:rsidR="00AA4CD5" w:rsidRPr="00AA4CD5" w:rsidRDefault="005F6182" w:rsidP="00AA4CD5">
      <w:pPr>
        <w:rPr>
          <w:rFonts w:cstheme="minorHAnsi"/>
          <w:b/>
        </w:rPr>
      </w:pPr>
      <w:r w:rsidRPr="00AA4CD5">
        <w:rPr>
          <w:rFonts w:cstheme="minorHAnsi"/>
          <w:b/>
        </w:rPr>
        <w:t>Studien</w:t>
      </w:r>
      <w:r w:rsidR="009F6839" w:rsidRPr="00AA4CD5">
        <w:rPr>
          <w:rFonts w:cstheme="minorHAnsi"/>
          <w:b/>
        </w:rPr>
        <w:t>fach</w:t>
      </w:r>
      <w:r w:rsidRPr="00AA4CD5">
        <w:rPr>
          <w:rFonts w:cstheme="minorHAnsi"/>
          <w:b/>
        </w:rPr>
        <w:t>beratung:</w:t>
      </w:r>
      <w:r w:rsidR="00C75131" w:rsidRPr="00AA4CD5">
        <w:rPr>
          <w:rFonts w:cstheme="minorHAnsi"/>
          <w:b/>
        </w:rPr>
        <w:t xml:space="preserve"> </w:t>
      </w:r>
    </w:p>
    <w:p w:rsidR="00C75131" w:rsidRPr="00113F7D" w:rsidRDefault="00C75131" w:rsidP="00113F7D">
      <w:pPr>
        <w:rPr>
          <w:rFonts w:cstheme="minorHAnsi"/>
        </w:rPr>
      </w:pPr>
      <w:r w:rsidRPr="00113F7D">
        <w:rPr>
          <w:rFonts w:cstheme="minorHAnsi"/>
        </w:rPr>
        <w:t>Prof. Dr. Carla</w:t>
      </w:r>
      <w:r w:rsidR="005F6182" w:rsidRPr="00113F7D">
        <w:rPr>
          <w:rFonts w:cstheme="minorHAnsi"/>
          <w:b/>
        </w:rPr>
        <w:t xml:space="preserve"> </w:t>
      </w:r>
      <w:r w:rsidR="001E198B" w:rsidRPr="00113F7D">
        <w:rPr>
          <w:rFonts w:cstheme="minorHAnsi"/>
        </w:rPr>
        <w:t>Schelle</w:t>
      </w:r>
      <w:r w:rsidRPr="00113F7D">
        <w:rPr>
          <w:rFonts w:cstheme="minorHAnsi"/>
        </w:rPr>
        <w:t xml:space="preserve">, SB II 03-213, </w:t>
      </w:r>
      <w:r w:rsidR="00AA4CD5" w:rsidRPr="00113F7D">
        <w:rPr>
          <w:rFonts w:cstheme="minorHAnsi"/>
        </w:rPr>
        <w:t xml:space="preserve">Tel.: </w:t>
      </w:r>
      <w:r w:rsidRPr="00113F7D">
        <w:rPr>
          <w:rFonts w:cstheme="minorHAnsi"/>
        </w:rPr>
        <w:t>39-26428</w:t>
      </w:r>
    </w:p>
    <w:p w:rsidR="00C75131" w:rsidRPr="00113F7D" w:rsidRDefault="00C75131" w:rsidP="00113F7D">
      <w:pPr>
        <w:rPr>
          <w:rFonts w:eastAsia="Times New Roman" w:cstheme="minorHAnsi"/>
          <w:color w:val="000000"/>
          <w:lang w:eastAsia="de-DE"/>
        </w:rPr>
      </w:pPr>
      <w:r w:rsidRPr="00113F7D">
        <w:rPr>
          <w:rFonts w:eastAsia="Times New Roman" w:cstheme="minorHAnsi"/>
          <w:color w:val="000000"/>
          <w:lang w:eastAsia="de-DE"/>
        </w:rPr>
        <w:t>Prof. D</w:t>
      </w:r>
      <w:r w:rsidR="00AA4CD5" w:rsidRPr="00113F7D">
        <w:rPr>
          <w:rFonts w:eastAsia="Times New Roman" w:cstheme="minorHAnsi"/>
          <w:color w:val="000000"/>
          <w:lang w:eastAsia="de-DE"/>
        </w:rPr>
        <w:t>r. Karin Bräu, SB II 02-156, Tel.: 39-</w:t>
      </w:r>
      <w:r w:rsidRPr="00113F7D">
        <w:rPr>
          <w:rFonts w:eastAsia="Times New Roman" w:cstheme="minorHAnsi"/>
          <w:color w:val="000000"/>
          <w:lang w:eastAsia="de-DE"/>
        </w:rPr>
        <w:t xml:space="preserve">20325 </w:t>
      </w:r>
    </w:p>
    <w:p w:rsidR="00113F7D" w:rsidRPr="00113F7D" w:rsidRDefault="00113F7D" w:rsidP="00113F7D">
      <w:pPr>
        <w:rPr>
          <w:rFonts w:eastAsia="Times New Roman" w:cstheme="minorHAnsi"/>
          <w:color w:val="000000"/>
          <w:lang w:eastAsia="de-DE"/>
        </w:rPr>
      </w:pPr>
      <w:r w:rsidRPr="00113F7D">
        <w:rPr>
          <w:rFonts w:eastAsia="Times New Roman" w:cstheme="minorHAnsi"/>
          <w:lang w:eastAsia="de-DE"/>
        </w:rPr>
        <w:t xml:space="preserve">Dr. Tobias Leonhard, SB II 03-243, Tel.: 39-22716 </w:t>
      </w:r>
    </w:p>
    <w:p w:rsidR="00C75131" w:rsidRPr="00113F7D" w:rsidRDefault="00C75131" w:rsidP="00113F7D">
      <w:pPr>
        <w:pStyle w:val="StandardWeb"/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113F7D">
        <w:rPr>
          <w:rFonts w:asciiTheme="minorHAnsi" w:hAnsiTheme="minorHAnsi" w:cstheme="minorHAnsi"/>
          <w:bCs/>
          <w:color w:val="000000"/>
          <w:sz w:val="22"/>
          <w:szCs w:val="22"/>
        </w:rPr>
        <w:t>Univ.-Prof. Dr. Margarete</w:t>
      </w:r>
      <w:r w:rsidR="001E198B" w:rsidRPr="00113F7D">
        <w:rPr>
          <w:rFonts w:asciiTheme="minorHAnsi" w:hAnsiTheme="minorHAnsi" w:cstheme="minorHAnsi"/>
          <w:sz w:val="22"/>
          <w:szCs w:val="22"/>
        </w:rPr>
        <w:t xml:space="preserve"> Imhof</w:t>
      </w:r>
      <w:r w:rsidRPr="00113F7D">
        <w:rPr>
          <w:rFonts w:asciiTheme="minorHAnsi" w:hAnsiTheme="minorHAnsi" w:cstheme="minorHAnsi"/>
          <w:sz w:val="22"/>
          <w:szCs w:val="22"/>
        </w:rPr>
        <w:t xml:space="preserve">, SB II </w:t>
      </w:r>
      <w:r w:rsidRPr="00113F7D">
        <w:rPr>
          <w:rFonts w:asciiTheme="minorHAnsi" w:hAnsiTheme="minorHAnsi" w:cstheme="minorHAnsi"/>
          <w:color w:val="000000"/>
          <w:sz w:val="22"/>
          <w:szCs w:val="22"/>
        </w:rPr>
        <w:t xml:space="preserve">01-129, </w:t>
      </w:r>
      <w:r w:rsidR="00AA4CD5" w:rsidRPr="00113F7D">
        <w:rPr>
          <w:rFonts w:asciiTheme="minorHAnsi" w:hAnsiTheme="minorHAnsi" w:cstheme="minorHAnsi"/>
          <w:color w:val="000000"/>
          <w:sz w:val="22"/>
          <w:szCs w:val="22"/>
        </w:rPr>
        <w:t xml:space="preserve">Tel.: </w:t>
      </w:r>
      <w:r w:rsidRPr="00113F7D">
        <w:rPr>
          <w:rFonts w:asciiTheme="minorHAnsi" w:hAnsiTheme="minorHAnsi" w:cstheme="minorHAnsi"/>
          <w:color w:val="000000"/>
          <w:sz w:val="22"/>
          <w:szCs w:val="22"/>
        </w:rPr>
        <w:t>39-39173</w:t>
      </w:r>
      <w:r w:rsidR="001E198B" w:rsidRPr="00113F7D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C75131" w:rsidRPr="00113F7D" w:rsidRDefault="00C75131" w:rsidP="00113F7D">
      <w:pPr>
        <w:pStyle w:val="StandardWeb"/>
        <w:spacing w:before="0" w:after="0" w:line="24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113F7D">
        <w:rPr>
          <w:rFonts w:asciiTheme="minorHAnsi" w:hAnsiTheme="minorHAnsi" w:cstheme="minorHAnsi"/>
          <w:color w:val="000000"/>
          <w:sz w:val="22"/>
          <w:szCs w:val="22"/>
        </w:rPr>
        <w:t xml:space="preserve">Univ. Prof. Dr. Herbert Kalthoff, SB II, Raum 04-533, </w:t>
      </w:r>
      <w:r w:rsidR="00AA4CD5" w:rsidRPr="00113F7D">
        <w:rPr>
          <w:rFonts w:asciiTheme="minorHAnsi" w:hAnsiTheme="minorHAnsi" w:cstheme="minorHAnsi"/>
          <w:color w:val="000000"/>
          <w:sz w:val="22"/>
          <w:szCs w:val="22"/>
        </w:rPr>
        <w:t xml:space="preserve"> Tel.: </w:t>
      </w:r>
      <w:r w:rsidRPr="00113F7D">
        <w:rPr>
          <w:rFonts w:asciiTheme="minorHAnsi" w:hAnsiTheme="minorHAnsi" w:cstheme="minorHAnsi"/>
          <w:color w:val="000000"/>
          <w:sz w:val="22"/>
          <w:szCs w:val="22"/>
        </w:rPr>
        <w:t xml:space="preserve">39-24044 </w:t>
      </w:r>
    </w:p>
    <w:p w:rsidR="005F6182" w:rsidRPr="00AA4CD5" w:rsidRDefault="005F6182" w:rsidP="00AA4CD5">
      <w:pPr>
        <w:rPr>
          <w:rFonts w:cstheme="minorHAnsi"/>
          <w:b/>
        </w:rPr>
      </w:pPr>
    </w:p>
    <w:p w:rsidR="00EE383F" w:rsidRPr="00AA4CD5" w:rsidRDefault="005F6182" w:rsidP="00AA4CD5">
      <w:pPr>
        <w:rPr>
          <w:rFonts w:cstheme="minorHAnsi"/>
        </w:rPr>
      </w:pPr>
      <w:r w:rsidRPr="00AA4CD5">
        <w:rPr>
          <w:rFonts w:cstheme="minorHAnsi"/>
          <w:b/>
        </w:rPr>
        <w:t>Beratung Schulpraktikum</w:t>
      </w:r>
      <w:r w:rsidR="001E198B" w:rsidRPr="00AA4CD5">
        <w:rPr>
          <w:rFonts w:cstheme="minorHAnsi"/>
          <w:b/>
        </w:rPr>
        <w:t xml:space="preserve"> BA/MA, AO, ÜVO</w:t>
      </w:r>
      <w:r w:rsidR="009F6839" w:rsidRPr="00AA4CD5">
        <w:rPr>
          <w:rFonts w:cstheme="minorHAnsi"/>
          <w:b/>
        </w:rPr>
        <w:t>:</w:t>
      </w:r>
      <w:r w:rsidR="001E198B" w:rsidRPr="00AA4CD5">
        <w:rPr>
          <w:rFonts w:cstheme="minorHAnsi"/>
        </w:rPr>
        <w:t xml:space="preserve"> </w:t>
      </w:r>
    </w:p>
    <w:p w:rsidR="006A0DB7" w:rsidRPr="00AA4CD5" w:rsidRDefault="00AF1652" w:rsidP="00AA4CD5">
      <w:pPr>
        <w:rPr>
          <w:rFonts w:eastAsia="Times New Roman" w:cstheme="minorHAnsi"/>
          <w:color w:val="000000"/>
          <w:lang w:eastAsia="de-DE"/>
        </w:rPr>
      </w:pPr>
      <w:r w:rsidRPr="00AA4CD5">
        <w:rPr>
          <w:rFonts w:cstheme="minorHAnsi"/>
        </w:rPr>
        <w:t xml:space="preserve">Katharina </w:t>
      </w:r>
      <w:r w:rsidR="001E198B" w:rsidRPr="00AA4CD5">
        <w:rPr>
          <w:rFonts w:cstheme="minorHAnsi"/>
        </w:rPr>
        <w:t>Graf</w:t>
      </w:r>
      <w:r w:rsidRPr="00AA4CD5">
        <w:rPr>
          <w:rFonts w:cstheme="minorHAnsi"/>
        </w:rPr>
        <w:t>,</w:t>
      </w:r>
      <w:r w:rsidR="006A0DB7" w:rsidRPr="00AA4CD5">
        <w:rPr>
          <w:rFonts w:cstheme="minorHAnsi"/>
        </w:rPr>
        <w:t xml:space="preserve"> </w:t>
      </w:r>
      <w:r w:rsidRPr="00AA4CD5">
        <w:rPr>
          <w:rFonts w:cstheme="minorHAnsi"/>
          <w:color w:val="000000"/>
        </w:rPr>
        <w:t xml:space="preserve">Johann-Friedrich-von-Pfeiffer-Weg 4, </w:t>
      </w:r>
      <w:r w:rsidR="006A0DB7" w:rsidRPr="00AA4CD5">
        <w:rPr>
          <w:rFonts w:eastAsia="Times New Roman" w:cstheme="minorHAnsi"/>
          <w:color w:val="000000"/>
          <w:lang w:eastAsia="de-DE"/>
        </w:rPr>
        <w:t>Raum 210</w:t>
      </w:r>
      <w:r w:rsidRPr="00AA4CD5">
        <w:rPr>
          <w:rFonts w:eastAsia="Times New Roman" w:cstheme="minorHAnsi"/>
          <w:color w:val="000000"/>
          <w:lang w:eastAsia="de-DE"/>
        </w:rPr>
        <w:t xml:space="preserve">, </w:t>
      </w:r>
      <w:r w:rsidR="00AA4CD5">
        <w:rPr>
          <w:rFonts w:eastAsia="Times New Roman" w:cstheme="minorHAnsi"/>
          <w:color w:val="000000"/>
          <w:lang w:eastAsia="de-DE"/>
        </w:rPr>
        <w:t xml:space="preserve">Tel.: </w:t>
      </w:r>
      <w:r w:rsidR="006A0DB7" w:rsidRPr="00AA4CD5">
        <w:rPr>
          <w:rFonts w:eastAsia="Times New Roman" w:cstheme="minorHAnsi"/>
          <w:color w:val="000000"/>
          <w:lang w:eastAsia="de-DE"/>
        </w:rPr>
        <w:t xml:space="preserve">39-20648 </w:t>
      </w:r>
    </w:p>
    <w:p w:rsidR="005F6182" w:rsidRPr="00AA4CD5" w:rsidRDefault="005F6182" w:rsidP="00AA4CD5">
      <w:pPr>
        <w:rPr>
          <w:rFonts w:cstheme="minorHAnsi"/>
        </w:rPr>
      </w:pPr>
    </w:p>
    <w:p w:rsidR="009F6839" w:rsidRPr="00AA4CD5" w:rsidRDefault="009F6839" w:rsidP="00AA4CD5">
      <w:pPr>
        <w:rPr>
          <w:rFonts w:cstheme="minorHAnsi"/>
          <w:b/>
        </w:rPr>
      </w:pPr>
      <w:r w:rsidRPr="00AA4CD5">
        <w:rPr>
          <w:rFonts w:cstheme="minorHAnsi"/>
          <w:b/>
        </w:rPr>
        <w:t xml:space="preserve">Studienmanagement: </w:t>
      </w:r>
    </w:p>
    <w:p w:rsidR="00AA4CD5" w:rsidRDefault="009F6839" w:rsidP="00AA4CD5">
      <w:pPr>
        <w:rPr>
          <w:rFonts w:cstheme="minorHAnsi"/>
        </w:rPr>
      </w:pPr>
      <w:r w:rsidRPr="00AA4CD5">
        <w:rPr>
          <w:rFonts w:cstheme="minorHAnsi"/>
          <w:b/>
        </w:rPr>
        <w:t>Studienbüro</w:t>
      </w:r>
      <w:r w:rsidRPr="00AA4CD5">
        <w:rPr>
          <w:rFonts w:cstheme="minorHAnsi"/>
        </w:rPr>
        <w:t xml:space="preserve">: </w:t>
      </w:r>
    </w:p>
    <w:p w:rsidR="00AF1652" w:rsidRPr="00AA4CD5" w:rsidRDefault="009F6839" w:rsidP="00AA4CD5">
      <w:pPr>
        <w:rPr>
          <w:rFonts w:eastAsia="Times New Roman" w:cstheme="minorHAnsi"/>
          <w:color w:val="000000"/>
          <w:lang w:eastAsia="de-DE"/>
        </w:rPr>
      </w:pPr>
      <w:r w:rsidRPr="00AA4CD5">
        <w:rPr>
          <w:rFonts w:cstheme="minorHAnsi"/>
        </w:rPr>
        <w:t>Katharina Graf</w:t>
      </w:r>
      <w:r w:rsidR="00AA4CD5">
        <w:rPr>
          <w:rFonts w:cstheme="minorHAnsi"/>
        </w:rPr>
        <w:t xml:space="preserve">, </w:t>
      </w:r>
      <w:r w:rsidR="00AF1652" w:rsidRPr="00AA4CD5">
        <w:rPr>
          <w:rFonts w:cstheme="minorHAnsi"/>
        </w:rPr>
        <w:t xml:space="preserve"> </w:t>
      </w:r>
      <w:r w:rsidR="00AF1652" w:rsidRPr="00AA4CD5">
        <w:rPr>
          <w:rFonts w:cstheme="minorHAnsi"/>
          <w:color w:val="000000"/>
        </w:rPr>
        <w:t xml:space="preserve">Johann-Friedrich-von-Pfeiffer-Weg 4, </w:t>
      </w:r>
      <w:r w:rsidR="00AF1652" w:rsidRPr="00AA4CD5">
        <w:rPr>
          <w:rFonts w:eastAsia="Times New Roman" w:cstheme="minorHAnsi"/>
          <w:color w:val="000000"/>
          <w:lang w:eastAsia="de-DE"/>
        </w:rPr>
        <w:t xml:space="preserve">Raum 210, </w:t>
      </w:r>
      <w:r w:rsidR="00AA4CD5">
        <w:rPr>
          <w:rFonts w:eastAsia="Times New Roman" w:cstheme="minorHAnsi"/>
          <w:color w:val="000000"/>
          <w:lang w:eastAsia="de-DE"/>
        </w:rPr>
        <w:t xml:space="preserve">Tel.: </w:t>
      </w:r>
      <w:r w:rsidR="00AF1652" w:rsidRPr="00AA4CD5">
        <w:rPr>
          <w:rFonts w:eastAsia="Times New Roman" w:cstheme="minorHAnsi"/>
          <w:color w:val="000000"/>
          <w:lang w:eastAsia="de-DE"/>
        </w:rPr>
        <w:t xml:space="preserve">39-20648 </w:t>
      </w:r>
    </w:p>
    <w:p w:rsidR="009F6839" w:rsidRPr="00AA4CD5" w:rsidRDefault="009F6839" w:rsidP="00AA4CD5">
      <w:pPr>
        <w:rPr>
          <w:rFonts w:cstheme="minorHAnsi"/>
        </w:rPr>
      </w:pPr>
      <w:r w:rsidRPr="00AA4CD5">
        <w:rPr>
          <w:rFonts w:cstheme="minorHAnsi"/>
        </w:rPr>
        <w:t xml:space="preserve"> </w:t>
      </w:r>
    </w:p>
    <w:p w:rsidR="005F6182" w:rsidRPr="00AA4CD5" w:rsidRDefault="005F6182" w:rsidP="00AA4CD5">
      <w:pPr>
        <w:rPr>
          <w:rFonts w:cstheme="minorHAnsi"/>
        </w:rPr>
      </w:pPr>
      <w:r w:rsidRPr="00AA4CD5">
        <w:rPr>
          <w:rFonts w:cstheme="minorHAnsi"/>
          <w:b/>
        </w:rPr>
        <w:t>Anerkennung von Scheinen</w:t>
      </w:r>
      <w:r w:rsidRPr="00AA4CD5">
        <w:rPr>
          <w:rFonts w:cstheme="minorHAnsi"/>
        </w:rPr>
        <w:t xml:space="preserve">: </w:t>
      </w:r>
    </w:p>
    <w:p w:rsidR="005F6182" w:rsidRPr="00AA4CD5" w:rsidRDefault="005F6182" w:rsidP="00AA4CD5">
      <w:pPr>
        <w:rPr>
          <w:rFonts w:cstheme="minorHAnsi"/>
        </w:rPr>
      </w:pPr>
      <w:r w:rsidRPr="00AA4CD5">
        <w:rPr>
          <w:rFonts w:cstheme="minorHAnsi"/>
        </w:rPr>
        <w:t xml:space="preserve">Prof. Dr. C. Schelle, SB II 03-213,  </w:t>
      </w:r>
      <w:r w:rsidR="00AA4CD5">
        <w:rPr>
          <w:rFonts w:cstheme="minorHAnsi"/>
        </w:rPr>
        <w:t xml:space="preserve">Tel.: </w:t>
      </w:r>
      <w:r w:rsidRPr="00AA4CD5">
        <w:rPr>
          <w:rFonts w:cstheme="minorHAnsi"/>
        </w:rPr>
        <w:t>39-26428,</w:t>
      </w:r>
    </w:p>
    <w:p w:rsidR="005F6182" w:rsidRPr="00AA4CD5" w:rsidRDefault="005F6182" w:rsidP="00AA4CD5">
      <w:pPr>
        <w:rPr>
          <w:rFonts w:cstheme="minorHAnsi"/>
        </w:rPr>
      </w:pPr>
      <w:r w:rsidRPr="00AA4CD5">
        <w:rPr>
          <w:rFonts w:cstheme="minorHAnsi"/>
        </w:rPr>
        <w:t>Prof. Dr. K. Bräu</w:t>
      </w:r>
      <w:r w:rsidR="00AF1652" w:rsidRPr="00AA4CD5">
        <w:rPr>
          <w:rFonts w:cstheme="minorHAnsi"/>
        </w:rPr>
        <w:t xml:space="preserve">, </w:t>
      </w:r>
      <w:r w:rsidR="00AA4CD5">
        <w:rPr>
          <w:rFonts w:eastAsia="Times New Roman" w:cstheme="minorHAnsi"/>
          <w:color w:val="000000"/>
          <w:lang w:eastAsia="de-DE"/>
        </w:rPr>
        <w:t>SB II 02-156, Tel.: 39-</w:t>
      </w:r>
      <w:r w:rsidR="00AF1652" w:rsidRPr="00AA4CD5">
        <w:rPr>
          <w:rFonts w:eastAsia="Times New Roman" w:cstheme="minorHAnsi"/>
          <w:color w:val="000000"/>
          <w:lang w:eastAsia="de-DE"/>
        </w:rPr>
        <w:t xml:space="preserve">20325 </w:t>
      </w:r>
      <w:r w:rsidRPr="00AA4CD5">
        <w:rPr>
          <w:rFonts w:cstheme="minorHAnsi"/>
        </w:rPr>
        <w:t xml:space="preserve"> </w:t>
      </w:r>
    </w:p>
    <w:p w:rsidR="005F6182" w:rsidRPr="00AA4CD5" w:rsidRDefault="005F6182" w:rsidP="00AA4CD5">
      <w:pPr>
        <w:rPr>
          <w:rFonts w:cstheme="minorHAnsi"/>
        </w:rPr>
      </w:pPr>
      <w:r w:rsidRPr="00AA4CD5">
        <w:rPr>
          <w:rFonts w:cstheme="minorHAnsi"/>
        </w:rPr>
        <w:t xml:space="preserve">Prof. Dr. H. Ullrich, </w:t>
      </w:r>
      <w:r w:rsidR="00AF1652" w:rsidRPr="00AA4CD5">
        <w:rPr>
          <w:rFonts w:cstheme="minorHAnsi"/>
          <w:color w:val="000000"/>
        </w:rPr>
        <w:t xml:space="preserve">SB II 03-231, </w:t>
      </w:r>
      <w:r w:rsidR="00AA4CD5">
        <w:rPr>
          <w:rFonts w:cstheme="minorHAnsi"/>
          <w:color w:val="000000"/>
        </w:rPr>
        <w:t>Tel.: 39-</w:t>
      </w:r>
      <w:r w:rsidR="00AF1652" w:rsidRPr="00AA4CD5">
        <w:rPr>
          <w:rFonts w:cstheme="minorHAnsi"/>
          <w:color w:val="000000"/>
        </w:rPr>
        <w:t xml:space="preserve">25546  </w:t>
      </w:r>
      <w:r w:rsidRPr="00AA4CD5">
        <w:rPr>
          <w:rFonts w:cstheme="minorHAnsi"/>
        </w:rPr>
        <w:t xml:space="preserve"> </w:t>
      </w:r>
    </w:p>
    <w:p w:rsidR="001C3F4F" w:rsidRPr="00C15423" w:rsidRDefault="001C3F4F" w:rsidP="001C3F4F">
      <w:pPr>
        <w:pStyle w:val="StandardWeb"/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C15423">
        <w:rPr>
          <w:rFonts w:asciiTheme="minorHAnsi" w:hAnsiTheme="minorHAnsi" w:cstheme="minorHAnsi"/>
          <w:bCs/>
          <w:sz w:val="22"/>
          <w:szCs w:val="22"/>
        </w:rPr>
        <w:t>Univ.-Prof. Dr. Margarete</w:t>
      </w:r>
      <w:r w:rsidRPr="00C15423">
        <w:rPr>
          <w:rFonts w:asciiTheme="minorHAnsi" w:hAnsiTheme="minorHAnsi" w:cstheme="minorHAnsi"/>
          <w:sz w:val="22"/>
          <w:szCs w:val="22"/>
        </w:rPr>
        <w:t xml:space="preserve"> Imhof, SB II 01-129, Tel.: 39-39173, </w:t>
      </w:r>
    </w:p>
    <w:p w:rsidR="001C3F4F" w:rsidRPr="00C15423" w:rsidRDefault="001C3F4F" w:rsidP="001C3F4F">
      <w:pPr>
        <w:pStyle w:val="StandardWeb"/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C15423">
        <w:rPr>
          <w:rFonts w:asciiTheme="minorHAnsi" w:hAnsiTheme="minorHAnsi" w:cstheme="minorHAnsi"/>
          <w:sz w:val="22"/>
          <w:szCs w:val="22"/>
        </w:rPr>
        <w:t xml:space="preserve">Univ. Prof. Dr. Herbert Kalthoff, SB II, Raum 04-533,  Tel.: 39-24044 </w:t>
      </w:r>
    </w:p>
    <w:p w:rsidR="00C75131" w:rsidRPr="00AA4CD5" w:rsidRDefault="00C75131" w:rsidP="00AA4CD5">
      <w:pPr>
        <w:rPr>
          <w:rFonts w:cstheme="minorHAnsi"/>
        </w:rPr>
      </w:pPr>
    </w:p>
    <w:p w:rsidR="005F6182" w:rsidRPr="00AA4CD5" w:rsidRDefault="005F6182" w:rsidP="00AA4CD5">
      <w:pPr>
        <w:rPr>
          <w:rFonts w:cstheme="minorHAnsi"/>
        </w:rPr>
      </w:pPr>
      <w:r w:rsidRPr="00AA4CD5">
        <w:rPr>
          <w:rFonts w:cstheme="minorHAnsi"/>
          <w:b/>
        </w:rPr>
        <w:t>Sekretariate der AG Schulpädagogik</w:t>
      </w:r>
      <w:r w:rsidRPr="00AA4CD5">
        <w:rPr>
          <w:rFonts w:cstheme="minorHAnsi"/>
        </w:rPr>
        <w:t>:</w:t>
      </w:r>
    </w:p>
    <w:p w:rsidR="00AF1652" w:rsidRPr="001C3F4F" w:rsidRDefault="00AF1652" w:rsidP="00AA4CD5">
      <w:pPr>
        <w:rPr>
          <w:rFonts w:eastAsia="Times New Roman" w:cstheme="minorHAnsi"/>
          <w:color w:val="000000"/>
          <w:lang w:eastAsia="de-DE"/>
        </w:rPr>
      </w:pPr>
      <w:r w:rsidRPr="001C3F4F">
        <w:rPr>
          <w:rFonts w:eastAsia="Times New Roman" w:cstheme="minorHAnsi"/>
          <w:color w:val="000000"/>
          <w:lang w:eastAsia="de-DE"/>
        </w:rPr>
        <w:t>Sekretariat</w:t>
      </w:r>
      <w:r w:rsidR="001C3F4F" w:rsidRPr="001C3F4F">
        <w:rPr>
          <w:rFonts w:eastAsia="Times New Roman" w:cstheme="minorHAnsi"/>
          <w:color w:val="000000"/>
          <w:lang w:eastAsia="de-DE"/>
        </w:rPr>
        <w:t xml:space="preserve"> </w:t>
      </w:r>
      <w:r w:rsidRPr="001C3F4F">
        <w:rPr>
          <w:rFonts w:eastAsia="Times New Roman" w:cstheme="minorHAnsi"/>
          <w:color w:val="000000"/>
          <w:lang w:eastAsia="de-DE"/>
        </w:rPr>
        <w:t xml:space="preserve"> Prof. Schelle: Ulrike Hell, </w:t>
      </w:r>
      <w:r w:rsidR="00AA4CD5" w:rsidRPr="001C3F4F">
        <w:rPr>
          <w:rFonts w:eastAsia="Times New Roman" w:cstheme="minorHAnsi"/>
          <w:color w:val="000000"/>
          <w:lang w:eastAsia="de-DE"/>
        </w:rPr>
        <w:t>SB II</w:t>
      </w:r>
      <w:r w:rsidRPr="001C3F4F">
        <w:rPr>
          <w:rFonts w:eastAsia="Times New Roman" w:cstheme="minorHAnsi"/>
          <w:color w:val="000000"/>
          <w:lang w:eastAsia="de-DE"/>
        </w:rPr>
        <w:t xml:space="preserve"> 05-333, </w:t>
      </w:r>
      <w:r w:rsidR="00AA4CD5" w:rsidRPr="001C3F4F">
        <w:rPr>
          <w:rFonts w:eastAsia="Times New Roman" w:cstheme="minorHAnsi"/>
          <w:color w:val="000000"/>
          <w:lang w:eastAsia="de-DE"/>
        </w:rPr>
        <w:t xml:space="preserve">Tel.: </w:t>
      </w:r>
      <w:r w:rsidRPr="001C3F4F">
        <w:rPr>
          <w:rFonts w:eastAsia="Times New Roman" w:cstheme="minorHAnsi"/>
          <w:color w:val="000000"/>
          <w:lang w:eastAsia="de-DE"/>
        </w:rPr>
        <w:t xml:space="preserve">39-24080 </w:t>
      </w:r>
    </w:p>
    <w:p w:rsidR="00AF1652" w:rsidRPr="00AA4CD5" w:rsidRDefault="00AF1652" w:rsidP="00AA4CD5">
      <w:pPr>
        <w:rPr>
          <w:rFonts w:eastAsia="Times New Roman" w:cstheme="minorHAnsi"/>
          <w:color w:val="000000"/>
          <w:lang w:eastAsia="de-DE"/>
        </w:rPr>
      </w:pPr>
      <w:r w:rsidRPr="00AA4CD5">
        <w:rPr>
          <w:rFonts w:eastAsia="Times New Roman" w:cstheme="minorHAnsi"/>
          <w:color w:val="000000"/>
          <w:lang w:eastAsia="de-DE"/>
        </w:rPr>
        <w:t>Sekretariat Dr. Tobias Leonhard</w:t>
      </w:r>
      <w:r w:rsidR="00AA4CD5">
        <w:rPr>
          <w:rFonts w:eastAsia="Times New Roman" w:cstheme="minorHAnsi"/>
          <w:color w:val="000000"/>
          <w:lang w:eastAsia="de-DE"/>
        </w:rPr>
        <w:t>/ Dr. Antje Stork</w:t>
      </w:r>
      <w:r w:rsidRPr="00AA4CD5">
        <w:rPr>
          <w:rFonts w:eastAsia="Times New Roman" w:cstheme="minorHAnsi"/>
          <w:color w:val="000000"/>
          <w:lang w:eastAsia="de-DE"/>
        </w:rPr>
        <w:t xml:space="preserve">: Barbara Kirschner, </w:t>
      </w:r>
      <w:r w:rsidR="00AA4CD5">
        <w:rPr>
          <w:rFonts w:eastAsia="Times New Roman" w:cstheme="minorHAnsi"/>
          <w:color w:val="000000"/>
          <w:lang w:eastAsia="de-DE"/>
        </w:rPr>
        <w:t>SB II</w:t>
      </w:r>
      <w:r w:rsidRPr="00AA4CD5">
        <w:rPr>
          <w:rFonts w:eastAsia="Times New Roman" w:cstheme="minorHAnsi"/>
          <w:color w:val="000000"/>
          <w:lang w:eastAsia="de-DE"/>
        </w:rPr>
        <w:t xml:space="preserve"> 03-241, </w:t>
      </w:r>
      <w:r w:rsidR="00AA4CD5">
        <w:rPr>
          <w:rFonts w:eastAsia="Times New Roman" w:cstheme="minorHAnsi"/>
          <w:color w:val="000000"/>
          <w:lang w:eastAsia="de-DE"/>
        </w:rPr>
        <w:t xml:space="preserve">Tel.: </w:t>
      </w:r>
      <w:r w:rsidRPr="00AA4CD5">
        <w:rPr>
          <w:rFonts w:eastAsia="Times New Roman" w:cstheme="minorHAnsi"/>
          <w:color w:val="000000"/>
          <w:lang w:eastAsia="de-DE"/>
        </w:rPr>
        <w:t xml:space="preserve">39-20309  </w:t>
      </w:r>
    </w:p>
    <w:p w:rsidR="00AF1652" w:rsidRPr="00AA4CD5" w:rsidRDefault="00AF1652" w:rsidP="00AA4CD5">
      <w:pPr>
        <w:rPr>
          <w:rFonts w:eastAsia="Times New Roman" w:cstheme="minorHAnsi"/>
          <w:color w:val="000000"/>
          <w:lang w:eastAsia="de-DE"/>
        </w:rPr>
      </w:pPr>
      <w:r w:rsidRPr="00AA4CD5">
        <w:rPr>
          <w:rFonts w:eastAsia="Times New Roman" w:cstheme="minorHAnsi"/>
          <w:color w:val="000000"/>
          <w:lang w:eastAsia="de-DE"/>
        </w:rPr>
        <w:t xml:space="preserve">Sekretariat Prof. Dr. Karin Bräu: Tania Poppe, SB II 02-154, </w:t>
      </w:r>
      <w:r w:rsidR="00AA4CD5">
        <w:rPr>
          <w:rFonts w:eastAsia="Times New Roman" w:cstheme="minorHAnsi"/>
          <w:color w:val="000000"/>
          <w:lang w:eastAsia="de-DE"/>
        </w:rPr>
        <w:t xml:space="preserve">Tel.: </w:t>
      </w:r>
      <w:r w:rsidRPr="00AA4CD5">
        <w:rPr>
          <w:rFonts w:eastAsia="Times New Roman" w:cstheme="minorHAnsi"/>
          <w:color w:val="000000"/>
          <w:lang w:eastAsia="de-DE"/>
        </w:rPr>
        <w:t xml:space="preserve">39-23894 </w:t>
      </w:r>
    </w:p>
    <w:p w:rsidR="00AF1652" w:rsidRPr="00AA4CD5" w:rsidRDefault="00AF1652" w:rsidP="00AA4CD5">
      <w:pPr>
        <w:rPr>
          <w:rFonts w:cstheme="minorHAnsi"/>
        </w:rPr>
      </w:pPr>
    </w:p>
    <w:p w:rsidR="00AA4CD5" w:rsidRDefault="005F6182" w:rsidP="00AA4CD5">
      <w:pPr>
        <w:rPr>
          <w:rFonts w:cstheme="minorHAnsi"/>
        </w:rPr>
      </w:pPr>
      <w:r w:rsidRPr="00AA4CD5">
        <w:rPr>
          <w:rFonts w:cstheme="minorHAnsi"/>
          <w:b/>
        </w:rPr>
        <w:t>Zentral-Sekretariat Institut für Erziehungswissenschaft</w:t>
      </w:r>
      <w:r w:rsidRPr="00AA4CD5">
        <w:rPr>
          <w:rFonts w:cstheme="minorHAnsi"/>
        </w:rPr>
        <w:t xml:space="preserve">: </w:t>
      </w:r>
      <w:r w:rsidR="001E198B" w:rsidRPr="00AA4CD5">
        <w:rPr>
          <w:rFonts w:cstheme="minorHAnsi"/>
        </w:rPr>
        <w:t xml:space="preserve"> </w:t>
      </w:r>
    </w:p>
    <w:p w:rsidR="005F6182" w:rsidRPr="00AA4CD5" w:rsidRDefault="005F6182" w:rsidP="00AA4CD5">
      <w:pPr>
        <w:rPr>
          <w:rFonts w:cstheme="minorHAnsi"/>
        </w:rPr>
      </w:pPr>
      <w:r w:rsidRPr="00AA4CD5">
        <w:rPr>
          <w:rFonts w:cstheme="minorHAnsi"/>
        </w:rPr>
        <w:t>J</w:t>
      </w:r>
      <w:r w:rsidR="00AF1652" w:rsidRPr="00AA4CD5">
        <w:rPr>
          <w:rFonts w:cstheme="minorHAnsi"/>
        </w:rPr>
        <w:t>utta</w:t>
      </w:r>
      <w:r w:rsidR="00C75131" w:rsidRPr="00AA4CD5">
        <w:rPr>
          <w:rFonts w:cstheme="minorHAnsi"/>
        </w:rPr>
        <w:t xml:space="preserve"> Hoff, SB II 03-452, </w:t>
      </w:r>
      <w:r w:rsidR="00AA4CD5">
        <w:rPr>
          <w:rFonts w:cstheme="minorHAnsi"/>
        </w:rPr>
        <w:t xml:space="preserve">Tel.: </w:t>
      </w:r>
      <w:r w:rsidR="00C75131" w:rsidRPr="00AA4CD5">
        <w:rPr>
          <w:rFonts w:cstheme="minorHAnsi"/>
        </w:rPr>
        <w:t>39-22588</w:t>
      </w:r>
    </w:p>
    <w:p w:rsidR="00C75131" w:rsidRPr="00AA4CD5" w:rsidRDefault="00C75131" w:rsidP="00AA4CD5">
      <w:pPr>
        <w:rPr>
          <w:rFonts w:cstheme="minorHAnsi"/>
        </w:rPr>
      </w:pPr>
    </w:p>
    <w:p w:rsidR="001E198B" w:rsidRPr="00AA4CD5" w:rsidRDefault="001E198B" w:rsidP="00AA4CD5">
      <w:pPr>
        <w:rPr>
          <w:rFonts w:cstheme="minorHAnsi"/>
        </w:rPr>
      </w:pPr>
      <w:r w:rsidRPr="00AA4CD5">
        <w:rPr>
          <w:rFonts w:cstheme="minorHAnsi"/>
          <w:b/>
        </w:rPr>
        <w:t>Prüfungsverwaltung</w:t>
      </w:r>
      <w:r w:rsidRPr="00AA4CD5">
        <w:rPr>
          <w:rFonts w:cstheme="minorHAnsi"/>
        </w:rPr>
        <w:t xml:space="preserve">: </w:t>
      </w:r>
    </w:p>
    <w:p w:rsidR="00314FCB" w:rsidRPr="00AA4CD5" w:rsidRDefault="005F6182" w:rsidP="00AA4CD5">
      <w:pPr>
        <w:rPr>
          <w:rFonts w:cstheme="minorHAnsi"/>
        </w:rPr>
      </w:pPr>
      <w:r w:rsidRPr="00AA4CD5">
        <w:rPr>
          <w:rFonts w:cstheme="minorHAnsi"/>
          <w:b/>
        </w:rPr>
        <w:t>Landesprüfungsamt</w:t>
      </w:r>
      <w:r w:rsidR="00AA4CD5">
        <w:rPr>
          <w:rFonts w:cstheme="minorHAnsi"/>
          <w:b/>
        </w:rPr>
        <w:t>,</w:t>
      </w:r>
      <w:r w:rsidR="00AA4CD5" w:rsidRPr="00AA4CD5">
        <w:rPr>
          <w:rFonts w:cstheme="minorHAnsi"/>
        </w:rPr>
        <w:t xml:space="preserve"> </w:t>
      </w:r>
      <w:r w:rsidR="00AA4CD5">
        <w:rPr>
          <w:rFonts w:cstheme="minorHAnsi"/>
        </w:rPr>
        <w:t>Johann-Friedrich-von-Pfeiffer-Weg 3</w:t>
      </w:r>
      <w:r w:rsidR="00AA4CD5">
        <w:rPr>
          <w:rFonts w:cstheme="minorHAnsi"/>
          <w:b/>
        </w:rPr>
        <w:t xml:space="preserve"> </w:t>
      </w:r>
      <w:r w:rsidRPr="00AA4CD5">
        <w:rPr>
          <w:rFonts w:cstheme="minorHAnsi"/>
        </w:rPr>
        <w:t xml:space="preserve">: </w:t>
      </w:r>
      <w:r w:rsidR="001E198B" w:rsidRPr="00AA4CD5">
        <w:rPr>
          <w:rFonts w:cstheme="minorHAnsi"/>
        </w:rPr>
        <w:t xml:space="preserve"> </w:t>
      </w:r>
    </w:p>
    <w:p w:rsidR="00314FCB" w:rsidRDefault="00AA4CD5" w:rsidP="00AA4CD5">
      <w:pPr>
        <w:rPr>
          <w:rFonts w:cstheme="minorHAnsi"/>
        </w:rPr>
      </w:pPr>
      <w:r>
        <w:rPr>
          <w:rFonts w:cstheme="minorHAnsi"/>
        </w:rPr>
        <w:t>Claudia Schmidtlein, , Tel.: 39-24805</w:t>
      </w:r>
    </w:p>
    <w:p w:rsidR="00AA4CD5" w:rsidRDefault="00AA4CD5" w:rsidP="00AA4CD5">
      <w:pPr>
        <w:rPr>
          <w:rFonts w:cstheme="minorHAnsi"/>
        </w:rPr>
      </w:pPr>
      <w:r>
        <w:rPr>
          <w:rFonts w:cstheme="minorHAnsi"/>
        </w:rPr>
        <w:t>Susette Esmann, Tel.: 39-24800</w:t>
      </w:r>
    </w:p>
    <w:p w:rsidR="00AA4CD5" w:rsidRDefault="00AA4CD5" w:rsidP="00AA4CD5">
      <w:pPr>
        <w:rPr>
          <w:rFonts w:cstheme="minorHAnsi"/>
        </w:rPr>
      </w:pPr>
      <w:r>
        <w:rPr>
          <w:rFonts w:cstheme="minorHAnsi"/>
        </w:rPr>
        <w:t>Juliane Hesse, Tel.: 39-27006</w:t>
      </w:r>
    </w:p>
    <w:p w:rsidR="00AA4CD5" w:rsidRPr="00AA4CD5" w:rsidRDefault="00AA4CD5" w:rsidP="00AA4CD5">
      <w:pPr>
        <w:rPr>
          <w:rFonts w:cstheme="minorHAnsi"/>
        </w:rPr>
      </w:pPr>
    </w:p>
    <w:p w:rsidR="00EE383F" w:rsidRPr="00AA4CD5" w:rsidRDefault="005F6182" w:rsidP="00AA4CD5">
      <w:pPr>
        <w:rPr>
          <w:rFonts w:cstheme="minorHAnsi"/>
        </w:rPr>
      </w:pPr>
      <w:r w:rsidRPr="00C15423">
        <w:rPr>
          <w:rFonts w:cstheme="minorHAnsi"/>
          <w:b/>
        </w:rPr>
        <w:t>Hochschulprüfungsamt</w:t>
      </w:r>
      <w:r w:rsidR="001C3F4F" w:rsidRPr="00C15423">
        <w:rPr>
          <w:rFonts w:cstheme="minorHAnsi"/>
          <w:b/>
        </w:rPr>
        <w:t xml:space="preserve"> für das Lehramt</w:t>
      </w:r>
      <w:r w:rsidR="00CF465C" w:rsidRPr="00C15423">
        <w:t xml:space="preserve">, </w:t>
      </w:r>
      <w:r w:rsidR="001C3F4F" w:rsidRPr="00C15423">
        <w:t xml:space="preserve">(HPL), </w:t>
      </w:r>
      <w:r w:rsidR="00CF465C" w:rsidRPr="00C15423">
        <w:t>Johann</w:t>
      </w:r>
      <w:r w:rsidR="00CF465C">
        <w:t>-Friedrich-von-Pfeiffer</w:t>
      </w:r>
      <w:bookmarkStart w:id="0" w:name="_GoBack"/>
      <w:bookmarkEnd w:id="0"/>
      <w:r w:rsidR="00C63D5C">
        <w:t>-W</w:t>
      </w:r>
      <w:r w:rsidR="00CF465C">
        <w:t>eg 4</w:t>
      </w:r>
      <w:r w:rsidRPr="00AA4CD5">
        <w:rPr>
          <w:rFonts w:cstheme="minorHAnsi"/>
        </w:rPr>
        <w:t>:</w:t>
      </w:r>
      <w:r w:rsidR="001E198B" w:rsidRPr="00AA4CD5">
        <w:rPr>
          <w:rFonts w:cstheme="minorHAnsi"/>
        </w:rPr>
        <w:t xml:space="preserve"> </w:t>
      </w:r>
    </w:p>
    <w:p w:rsidR="00EE383F" w:rsidRPr="00AA4CD5" w:rsidRDefault="00EE383F" w:rsidP="00AA4CD5">
      <w:pPr>
        <w:rPr>
          <w:rFonts w:cstheme="minorHAnsi"/>
        </w:rPr>
      </w:pPr>
      <w:r w:rsidRPr="00AA4CD5">
        <w:rPr>
          <w:rFonts w:cstheme="minorHAnsi"/>
          <w:color w:val="000000"/>
        </w:rPr>
        <w:t xml:space="preserve">Robert </w:t>
      </w:r>
      <w:r w:rsidR="001E198B" w:rsidRPr="00AA4CD5">
        <w:rPr>
          <w:rFonts w:cstheme="minorHAnsi"/>
        </w:rPr>
        <w:t>Hilbert</w:t>
      </w:r>
      <w:r w:rsidRPr="00AA4CD5">
        <w:rPr>
          <w:rFonts w:cstheme="minorHAnsi"/>
          <w:color w:val="000000"/>
        </w:rPr>
        <w:t xml:space="preserve">, Raum 00-214, </w:t>
      </w:r>
      <w:r w:rsidR="00AA4CD5">
        <w:rPr>
          <w:rFonts w:cstheme="minorHAnsi"/>
          <w:color w:val="000000"/>
        </w:rPr>
        <w:t xml:space="preserve">Tel.: </w:t>
      </w:r>
      <w:r w:rsidRPr="00AA4CD5">
        <w:rPr>
          <w:rFonts w:cstheme="minorHAnsi"/>
          <w:color w:val="000000"/>
        </w:rPr>
        <w:t xml:space="preserve">39-20299  </w:t>
      </w:r>
      <w:r w:rsidRPr="00AA4CD5">
        <w:rPr>
          <w:rFonts w:cstheme="minorHAnsi"/>
          <w:color w:val="000000"/>
        </w:rPr>
        <w:br/>
        <w:t xml:space="preserve">Ursula </w:t>
      </w:r>
      <w:r w:rsidR="001E198B" w:rsidRPr="00AA4CD5">
        <w:rPr>
          <w:rFonts w:cstheme="minorHAnsi"/>
        </w:rPr>
        <w:t xml:space="preserve"> Balzer</w:t>
      </w:r>
      <w:r w:rsidRPr="00AA4CD5">
        <w:rPr>
          <w:rFonts w:cstheme="minorHAnsi"/>
          <w:color w:val="000000"/>
        </w:rPr>
        <w:t xml:space="preserve">, Raum 00-212, </w:t>
      </w:r>
      <w:r w:rsidR="00AA4CD5">
        <w:rPr>
          <w:rFonts w:cstheme="minorHAnsi"/>
          <w:color w:val="000000"/>
        </w:rPr>
        <w:t xml:space="preserve">Tel.: </w:t>
      </w:r>
      <w:r w:rsidRPr="00AA4CD5">
        <w:rPr>
          <w:rFonts w:cstheme="minorHAnsi"/>
          <w:color w:val="000000"/>
        </w:rPr>
        <w:t>39-20212</w:t>
      </w:r>
    </w:p>
    <w:p w:rsidR="00EE383F" w:rsidRPr="00AA4CD5" w:rsidRDefault="00EE383F" w:rsidP="00AA4CD5">
      <w:pPr>
        <w:rPr>
          <w:rFonts w:cstheme="minorHAnsi"/>
          <w:color w:val="000000"/>
        </w:rPr>
      </w:pPr>
      <w:r w:rsidRPr="00AA4CD5">
        <w:rPr>
          <w:rFonts w:cstheme="minorHAnsi"/>
          <w:color w:val="000000"/>
        </w:rPr>
        <w:t xml:space="preserve">Inge Breitenstein,  Raum 00-212, </w:t>
      </w:r>
      <w:r w:rsidR="00AA4CD5">
        <w:rPr>
          <w:rFonts w:cstheme="minorHAnsi"/>
          <w:color w:val="000000"/>
        </w:rPr>
        <w:t xml:space="preserve">Tel.: </w:t>
      </w:r>
      <w:r w:rsidRPr="00AA4CD5">
        <w:rPr>
          <w:rFonts w:cstheme="minorHAnsi"/>
          <w:color w:val="000000"/>
        </w:rPr>
        <w:t>39-20213</w:t>
      </w:r>
    </w:p>
    <w:sectPr w:rsidR="00EE383F" w:rsidRPr="00AA4CD5" w:rsidSect="008F50C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D1214"/>
    <w:multiLevelType w:val="hybridMultilevel"/>
    <w:tmpl w:val="8E12F47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0"/>
  <w:hyphenationZone w:val="425"/>
  <w:characterSpacingControl w:val="doNotCompress"/>
  <w:compat/>
  <w:rsids>
    <w:rsidRoot w:val="005F6182"/>
    <w:rsid w:val="00113F7D"/>
    <w:rsid w:val="00167FA1"/>
    <w:rsid w:val="001C3F4F"/>
    <w:rsid w:val="001E198B"/>
    <w:rsid w:val="00225C89"/>
    <w:rsid w:val="002F207E"/>
    <w:rsid w:val="00314FCB"/>
    <w:rsid w:val="003A1A23"/>
    <w:rsid w:val="005F6182"/>
    <w:rsid w:val="006A0DB7"/>
    <w:rsid w:val="008F50CB"/>
    <w:rsid w:val="00942A32"/>
    <w:rsid w:val="009F6839"/>
    <w:rsid w:val="00AA4C5E"/>
    <w:rsid w:val="00AA4CD5"/>
    <w:rsid w:val="00AF1652"/>
    <w:rsid w:val="00C15423"/>
    <w:rsid w:val="00C53AA6"/>
    <w:rsid w:val="00C63D5C"/>
    <w:rsid w:val="00C75131"/>
    <w:rsid w:val="00CF465C"/>
    <w:rsid w:val="00DA6628"/>
    <w:rsid w:val="00DE7F22"/>
    <w:rsid w:val="00E76E79"/>
    <w:rsid w:val="00EE383F"/>
    <w:rsid w:val="00F21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42A3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F6182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C75131"/>
    <w:pPr>
      <w:spacing w:before="48" w:after="120" w:line="336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C75131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513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513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A4C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42A3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F6182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C75131"/>
    <w:pPr>
      <w:spacing w:before="48" w:after="120" w:line="336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C75131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513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513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A4C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19387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30499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1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099902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1104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7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3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7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69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45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882691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70428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81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9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1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9883871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8887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7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3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3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1899781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4971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1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25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055012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32816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9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73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507106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87626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37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20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65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35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2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8979507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4912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2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80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8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3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6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17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08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6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913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794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49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ni-mainz.de/FB/Paedagogik/AG_Schulpaedagogi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1733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Johannes Gutenberg-Universität Mainz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poppet</cp:lastModifiedBy>
  <cp:revision>2</cp:revision>
  <cp:lastPrinted>2011-06-16T06:07:00Z</cp:lastPrinted>
  <dcterms:created xsi:type="dcterms:W3CDTF">2012-03-07T09:52:00Z</dcterms:created>
  <dcterms:modified xsi:type="dcterms:W3CDTF">2012-03-07T09:52:00Z</dcterms:modified>
</cp:coreProperties>
</file>